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30" w:rsidRPr="006E5D30" w:rsidRDefault="006E5D30" w:rsidP="006E5D30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="Comic Sans MS"/>
          <w:color w:val="000000"/>
          <w:sz w:val="32"/>
          <w:szCs w:val="24"/>
        </w:rPr>
      </w:pPr>
    </w:p>
    <w:p w:rsidR="006E5D30" w:rsidRPr="006E5D30" w:rsidRDefault="006E5D30" w:rsidP="006E5D3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omic Sans MS"/>
          <w:color w:val="000000"/>
          <w:sz w:val="28"/>
          <w:szCs w:val="23"/>
          <w:lang w:val="es-ES"/>
        </w:rPr>
      </w:pPr>
      <w:r w:rsidRPr="006E5D30">
        <w:rPr>
          <w:rFonts w:asciiTheme="majorHAnsi" w:hAnsiTheme="majorHAnsi"/>
          <w:sz w:val="32"/>
          <w:szCs w:val="24"/>
          <w:lang w:val="es-ES"/>
        </w:rPr>
        <w:t xml:space="preserve"> </w:t>
      </w:r>
      <w:r w:rsidRPr="006E5D30">
        <w:rPr>
          <w:rFonts w:asciiTheme="majorHAnsi" w:hAnsiTheme="majorHAnsi" w:cs="Comic Sans MS"/>
          <w:b/>
          <w:bCs/>
          <w:color w:val="000000"/>
          <w:sz w:val="28"/>
          <w:szCs w:val="23"/>
          <w:lang w:val="es-ES"/>
        </w:rPr>
        <w:t xml:space="preserve">CRITERIOS DE EVALUACIÓN </w:t>
      </w:r>
    </w:p>
    <w:p w:rsidR="006E5D30" w:rsidRPr="00135D3B" w:rsidRDefault="006E5D30" w:rsidP="006E5D3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omic Sans MS"/>
          <w:b/>
          <w:bCs/>
          <w:color w:val="000000"/>
          <w:sz w:val="28"/>
          <w:szCs w:val="23"/>
          <w:lang w:val="es-ES"/>
        </w:rPr>
      </w:pPr>
      <w:r w:rsidRPr="006E5D30">
        <w:rPr>
          <w:rFonts w:asciiTheme="majorHAnsi" w:hAnsiTheme="majorHAnsi" w:cs="Comic Sans MS"/>
          <w:b/>
          <w:bCs/>
          <w:color w:val="000000"/>
          <w:sz w:val="28"/>
          <w:szCs w:val="23"/>
          <w:lang w:val="es-ES"/>
        </w:rPr>
        <w:t xml:space="preserve">PRACTICAS DE PREGRADO </w:t>
      </w:r>
    </w:p>
    <w:p w:rsidR="006E5D30" w:rsidRPr="00135D3B" w:rsidRDefault="006E5D30" w:rsidP="006E5D3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omic Sans MS"/>
          <w:b/>
          <w:bCs/>
          <w:color w:val="000000"/>
          <w:sz w:val="28"/>
          <w:szCs w:val="23"/>
          <w:lang w:val="es-ES"/>
        </w:rPr>
      </w:pPr>
    </w:p>
    <w:p w:rsidR="006E5D30" w:rsidRPr="006E5D30" w:rsidRDefault="006E5D30" w:rsidP="006E5D3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omic Sans MS"/>
          <w:color w:val="000000"/>
          <w:sz w:val="28"/>
          <w:szCs w:val="23"/>
          <w:lang w:val="es-ES"/>
        </w:rPr>
      </w:pP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color w:val="000000"/>
          <w:sz w:val="28"/>
          <w:szCs w:val="23"/>
          <w:lang w:val="es-VE"/>
        </w:rPr>
      </w:pPr>
      <w:r w:rsidRPr="000D0343"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  <w:t xml:space="preserve">PERIODO: ________________________ </w:t>
      </w: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color w:val="000000"/>
          <w:sz w:val="28"/>
          <w:szCs w:val="23"/>
          <w:lang w:val="es-VE"/>
        </w:rPr>
      </w:pPr>
      <w:r w:rsidRPr="000D0343"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  <w:t xml:space="preserve">GRUPO: ________________________ </w:t>
      </w: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</w:pPr>
      <w:r w:rsidRPr="000D0343"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  <w:t xml:space="preserve">PROF EVALUADOR: ________________________ </w:t>
      </w: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</w:pPr>
      <w:r w:rsidRPr="000D0343"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  <w:t>FECHA: ________________________</w:t>
      </w: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b/>
          <w:bCs/>
          <w:color w:val="000000"/>
          <w:sz w:val="28"/>
          <w:szCs w:val="23"/>
          <w:lang w:val="es-VE"/>
        </w:rPr>
      </w:pPr>
    </w:p>
    <w:p w:rsidR="006E5D30" w:rsidRPr="000D0343" w:rsidRDefault="006E5D30" w:rsidP="006E5D30">
      <w:pPr>
        <w:autoSpaceDE w:val="0"/>
        <w:autoSpaceDN w:val="0"/>
        <w:adjustRightInd w:val="0"/>
        <w:spacing w:line="240" w:lineRule="auto"/>
        <w:rPr>
          <w:rFonts w:asciiTheme="majorHAnsi" w:hAnsiTheme="majorHAnsi" w:cs="Comic Sans MS"/>
          <w:color w:val="000000"/>
          <w:sz w:val="28"/>
          <w:szCs w:val="23"/>
          <w:lang w:val="es-V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18"/>
        <w:gridCol w:w="6030"/>
        <w:gridCol w:w="1314"/>
        <w:gridCol w:w="1314"/>
      </w:tblGrid>
      <w:tr w:rsidR="00135D3B" w:rsidRPr="00135D3B" w:rsidTr="00135D3B">
        <w:trPr>
          <w:trHeight w:val="16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0D0343" w:rsidRDefault="00135D3B" w:rsidP="006E5D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6E5D30" w:rsidRDefault="00135D3B" w:rsidP="006E5D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="Comic Sans MS"/>
                <w:color w:val="000000"/>
                <w:sz w:val="28"/>
                <w:szCs w:val="23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</w:rPr>
              <w:t xml:space="preserve">ASPECTOS A EVALUAR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6E5D30" w:rsidRDefault="00135D3B" w:rsidP="006E5D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="Comic Sans MS"/>
                <w:color w:val="000000"/>
                <w:sz w:val="28"/>
                <w:szCs w:val="23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</w:rPr>
              <w:t xml:space="preserve">PUNTUACIÓN </w:t>
            </w:r>
          </w:p>
        </w:tc>
      </w:tr>
      <w:tr w:rsidR="007C6CA9" w:rsidRPr="007C6CA9" w:rsidTr="00D542E8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F81F1A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135D3B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F81F1A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 xml:space="preserve">Originalidad, bases teóricas que fundamentan la técnica </w:t>
            </w: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 xml:space="preserve"> y actualización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7C6CA9" w:rsidRDefault="007C6CA9" w:rsidP="00F81F1A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color w:val="000000"/>
                <w:sz w:val="28"/>
                <w:szCs w:val="23"/>
                <w:lang w:val="es-ES"/>
              </w:rPr>
            </w:pPr>
            <w:r w:rsidRPr="007C6CA9">
              <w:rPr>
                <w:rFonts w:asciiTheme="majorHAnsi" w:hAnsiTheme="majorHAnsi" w:cs="Comic Sans MS"/>
                <w:b/>
                <w:color w:val="000000"/>
                <w:sz w:val="28"/>
                <w:szCs w:val="23"/>
                <w:lang w:val="es-ES"/>
              </w:rPr>
              <w:t>305%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6E5D30" w:rsidRDefault="007C6CA9" w:rsidP="00F81F1A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</w:p>
        </w:tc>
      </w:tr>
      <w:tr w:rsidR="007C6CA9" w:rsidRPr="007C6CA9" w:rsidTr="00CF02BF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CF02B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CF02B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 xml:space="preserve">Capacidad para la integración, interpretación y aplicación del ELISA </w:t>
            </w:r>
          </w:p>
          <w:p w:rsidR="007C6CA9" w:rsidRPr="00135D3B" w:rsidRDefault="007C6CA9" w:rsidP="00CF02B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7C6CA9" w:rsidRDefault="007C6CA9" w:rsidP="007C6CA9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7C6CA9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35%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CF02B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  <w:tr w:rsidR="007C6CA9" w:rsidRPr="007C6CA9" w:rsidTr="00521DE3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45786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7C6CA9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R</w:t>
            </w: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edacción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7C6CA9" w:rsidRDefault="007C6CA9" w:rsidP="007C6CA9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color w:val="000000"/>
                <w:sz w:val="28"/>
                <w:szCs w:val="23"/>
                <w:lang w:val="es-ES"/>
              </w:rPr>
            </w:pPr>
            <w:r w:rsidRPr="007C6CA9">
              <w:rPr>
                <w:rFonts w:asciiTheme="majorHAnsi" w:hAnsiTheme="majorHAnsi" w:cs="Comic Sans MS"/>
                <w:b/>
                <w:color w:val="000000"/>
                <w:sz w:val="28"/>
                <w:szCs w:val="23"/>
                <w:lang w:val="es-ES"/>
              </w:rPr>
              <w:t>15</w:t>
            </w:r>
            <w:r>
              <w:rPr>
                <w:rFonts w:asciiTheme="majorHAnsi" w:hAnsiTheme="majorHAnsi" w:cs="Comic Sans MS"/>
                <w:b/>
                <w:color w:val="000000"/>
                <w:sz w:val="28"/>
                <w:szCs w:val="23"/>
                <w:lang w:val="es-ES"/>
              </w:rPr>
              <w:t>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6E5D30" w:rsidRDefault="007C6CA9" w:rsidP="0045786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</w:p>
        </w:tc>
      </w:tr>
      <w:tr w:rsidR="007C6CA9" w:rsidRPr="007C6CA9" w:rsidTr="001B2397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Referencias: Actualización, tipo de material utilizado y capacidad de búsqueda del material referente al tema.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7C6CA9" w:rsidRDefault="007C6CA9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7C6CA9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15%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A9" w:rsidRPr="00135D3B" w:rsidRDefault="007C6CA9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  <w:tr w:rsidR="00135D3B" w:rsidRPr="00135D3B" w:rsidTr="00135D3B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135D3B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Sub -total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  <w:tr w:rsidR="00135D3B" w:rsidRPr="007C6CA9" w:rsidTr="00135D3B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135D3B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color w:val="000000"/>
                <w:sz w:val="28"/>
                <w:szCs w:val="23"/>
                <w:lang w:val="es-ES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 xml:space="preserve">Cumplimiento de las normativas para la preparación del ensayo </w:t>
            </w:r>
          </w:p>
          <w:p w:rsidR="00135D3B" w:rsidRPr="00135D3B" w:rsidRDefault="00135D3B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  <w:tr w:rsidR="00135D3B" w:rsidRPr="00135D3B" w:rsidTr="00135D3B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135D3B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Texto</w:t>
            </w:r>
            <w:r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 xml:space="preserve"> adecuadamente r</w:t>
            </w: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  <w:t>eferenciado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3B" w:rsidRPr="00135D3B" w:rsidRDefault="00135D3B" w:rsidP="006E5D3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  <w:tr w:rsidR="00135D3B" w:rsidRPr="00135D3B" w:rsidTr="00135D3B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  <w:r w:rsidRPr="006E5D30"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</w:rPr>
              <w:t>TOTAL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5D3B" w:rsidRPr="00135D3B" w:rsidRDefault="00135D3B" w:rsidP="00135D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="Comic Sans MS"/>
                <w:b/>
                <w:bCs/>
                <w:color w:val="000000"/>
                <w:sz w:val="28"/>
                <w:szCs w:val="23"/>
                <w:lang w:val="es-ES"/>
              </w:rPr>
            </w:pPr>
          </w:p>
        </w:tc>
      </w:tr>
    </w:tbl>
    <w:p w:rsidR="00506803" w:rsidRPr="00135D3B" w:rsidRDefault="00506803">
      <w:pPr>
        <w:rPr>
          <w:rFonts w:asciiTheme="majorHAnsi" w:hAnsiTheme="majorHAnsi"/>
          <w:sz w:val="32"/>
          <w:lang w:val="es-ES"/>
        </w:rPr>
      </w:pPr>
    </w:p>
    <w:p w:rsidR="00135D3B" w:rsidRPr="00135D3B" w:rsidRDefault="00135D3B">
      <w:pPr>
        <w:rPr>
          <w:rFonts w:asciiTheme="majorHAnsi" w:hAnsiTheme="majorHAnsi"/>
          <w:sz w:val="32"/>
          <w:lang w:val="es-ES"/>
        </w:rPr>
      </w:pPr>
      <w:r w:rsidRPr="00135D3B">
        <w:rPr>
          <w:rFonts w:asciiTheme="majorHAnsi" w:hAnsiTheme="majorHAnsi"/>
          <w:sz w:val="32"/>
          <w:lang w:val="es-ES"/>
        </w:rPr>
        <w:t>Calculo de la puntuación:</w:t>
      </w:r>
    </w:p>
    <w:p w:rsidR="00135D3B" w:rsidRPr="00135D3B" w:rsidRDefault="00135D3B">
      <w:pPr>
        <w:rPr>
          <w:rFonts w:asciiTheme="majorHAnsi" w:hAnsiTheme="majorHAnsi"/>
          <w:sz w:val="32"/>
          <w:lang w:val="es-ES"/>
        </w:rPr>
      </w:pPr>
      <w:r w:rsidRPr="00135D3B">
        <w:rPr>
          <w:rFonts w:asciiTheme="majorHAnsi" w:hAnsiTheme="majorHAnsi"/>
          <w:sz w:val="32"/>
          <w:lang w:val="es-ES"/>
        </w:rPr>
        <w:t>Sumatoria de los ítem 1,2 y 3= Sub-total</w:t>
      </w:r>
    </w:p>
    <w:p w:rsidR="00135D3B" w:rsidRPr="00135D3B" w:rsidRDefault="000D0343">
      <w:pPr>
        <w:rPr>
          <w:rFonts w:asciiTheme="majorHAnsi" w:hAnsiTheme="majorHAnsi"/>
          <w:sz w:val="32"/>
          <w:lang w:val="es-ES"/>
        </w:rPr>
      </w:pPr>
      <w:r w:rsidRPr="00135D3B">
        <w:rPr>
          <w:rFonts w:asciiTheme="majorHAnsi" w:hAnsiTheme="majorHAnsi"/>
          <w:sz w:val="32"/>
          <w:lang w:val="es-ES"/>
        </w:rPr>
        <w:t>Ítem</w:t>
      </w:r>
      <w:r w:rsidR="00135D3B" w:rsidRPr="00135D3B">
        <w:rPr>
          <w:rFonts w:asciiTheme="majorHAnsi" w:hAnsiTheme="majorHAnsi"/>
          <w:sz w:val="32"/>
          <w:lang w:val="es-ES"/>
        </w:rPr>
        <w:t xml:space="preserve"> 4 y 5= restan o suman punto</w:t>
      </w:r>
      <w:r>
        <w:rPr>
          <w:rFonts w:asciiTheme="majorHAnsi" w:hAnsiTheme="majorHAnsi"/>
          <w:sz w:val="32"/>
          <w:lang w:val="es-ES"/>
        </w:rPr>
        <w:t>s</w:t>
      </w:r>
      <w:r w:rsidR="00135D3B" w:rsidRPr="00135D3B">
        <w:rPr>
          <w:rFonts w:asciiTheme="majorHAnsi" w:hAnsiTheme="majorHAnsi"/>
          <w:sz w:val="32"/>
          <w:lang w:val="es-ES"/>
        </w:rPr>
        <w:t xml:space="preserve"> al subtotal</w:t>
      </w:r>
    </w:p>
    <w:sectPr w:rsidR="00135D3B" w:rsidRPr="00135D3B" w:rsidSect="00506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5D30"/>
    <w:rsid w:val="000D0343"/>
    <w:rsid w:val="00110671"/>
    <w:rsid w:val="00135D3B"/>
    <w:rsid w:val="004D5A01"/>
    <w:rsid w:val="00506803"/>
    <w:rsid w:val="006E5D30"/>
    <w:rsid w:val="007C6CA9"/>
    <w:rsid w:val="00C0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5D30"/>
    <w:pPr>
      <w:autoSpaceDE w:val="0"/>
      <w:autoSpaceDN w:val="0"/>
      <w:adjustRightInd w:val="0"/>
      <w:spacing w:line="240" w:lineRule="auto"/>
      <w:jc w:val="left"/>
    </w:pPr>
    <w:rPr>
      <w:rFonts w:ascii="Comic Sans MS" w:hAnsi="Comic Sans MS" w:cs="Comic Sans MS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Siham</dc:creator>
  <cp:lastModifiedBy>DRA.SIHAM SALMEN</cp:lastModifiedBy>
  <cp:revision>3</cp:revision>
  <dcterms:created xsi:type="dcterms:W3CDTF">2013-11-20T18:09:00Z</dcterms:created>
  <dcterms:modified xsi:type="dcterms:W3CDTF">2013-11-20T18:14:00Z</dcterms:modified>
</cp:coreProperties>
</file>